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281E9" w14:textId="77777777" w:rsidR="007D6288" w:rsidRDefault="00E1712D">
      <w:pPr>
        <w:pStyle w:val="Heading1"/>
      </w:pPr>
      <w:r>
        <w:t>Carroll County, Ohio – Education Resources</w:t>
      </w:r>
    </w:p>
    <w:p w14:paraId="33DEBB43" w14:textId="77777777" w:rsidR="007D6288" w:rsidRPr="00E1712D" w:rsidRDefault="00E1712D" w:rsidP="00E1712D">
      <w:pPr>
        <w:pStyle w:val="ListParagraph"/>
        <w:numPr>
          <w:ilvl w:val="0"/>
          <w:numId w:val="10"/>
        </w:numPr>
        <w:rPr>
          <w:b/>
          <w:bCs/>
        </w:rPr>
      </w:pPr>
      <w:r w:rsidRPr="00E1712D">
        <w:rPr>
          <w:b/>
          <w:bCs/>
        </w:rPr>
        <w:t>Buckeye Career Center – Adult Education &amp; Career/Technical Programs</w:t>
      </w:r>
    </w:p>
    <w:p w14:paraId="11D87672" w14:textId="77777777" w:rsidR="00E1712D" w:rsidRDefault="00E1712D" w:rsidP="00E1712D">
      <w:pPr>
        <w:pStyle w:val="ListParagraph"/>
        <w:numPr>
          <w:ilvl w:val="0"/>
          <w:numId w:val="12"/>
        </w:numPr>
      </w:pPr>
      <w:r>
        <w:t>Offers full-time and part-time adult education programs</w:t>
      </w:r>
    </w:p>
    <w:p w14:paraId="5893E0A7" w14:textId="77777777" w:rsidR="00E1712D" w:rsidRDefault="00E1712D" w:rsidP="00E1712D">
      <w:pPr>
        <w:pStyle w:val="ListParagraph"/>
        <w:numPr>
          <w:ilvl w:val="0"/>
          <w:numId w:val="12"/>
        </w:numPr>
      </w:pPr>
      <w:r>
        <w:t>Includes technical training, workforce retraining, and career development</w:t>
      </w:r>
    </w:p>
    <w:p w14:paraId="02C2B73C" w14:textId="0F48027B" w:rsidR="007D6288" w:rsidRDefault="00E1712D" w:rsidP="00E1712D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0D5537">
          <w:rPr>
            <w:rStyle w:val="Hyperlink"/>
          </w:rPr>
          <w:t>https://www.buckeyecareercenter.org/page/adult-education</w:t>
        </w:r>
      </w:hyperlink>
    </w:p>
    <w:p w14:paraId="12F117C3" w14:textId="77777777" w:rsidR="00E1712D" w:rsidRDefault="00E1712D" w:rsidP="00E1712D">
      <w:pPr>
        <w:pStyle w:val="ListParagraph"/>
      </w:pPr>
    </w:p>
    <w:p w14:paraId="02FC2DA0" w14:textId="77777777" w:rsidR="007D6288" w:rsidRPr="00E1712D" w:rsidRDefault="00E1712D" w:rsidP="00E1712D">
      <w:pPr>
        <w:pStyle w:val="ListParagraph"/>
        <w:numPr>
          <w:ilvl w:val="0"/>
          <w:numId w:val="10"/>
        </w:numPr>
        <w:rPr>
          <w:b/>
          <w:bCs/>
        </w:rPr>
      </w:pPr>
      <w:r w:rsidRPr="00E1712D">
        <w:rPr>
          <w:b/>
          <w:bCs/>
        </w:rPr>
        <w:t>East Central Ohio Educational Service Center (ESC)</w:t>
      </w:r>
    </w:p>
    <w:p w14:paraId="758ACF4D" w14:textId="77777777" w:rsidR="00E1712D" w:rsidRDefault="00E1712D" w:rsidP="00E1712D">
      <w:pPr>
        <w:pStyle w:val="ListParagraph"/>
        <w:numPr>
          <w:ilvl w:val="0"/>
          <w:numId w:val="12"/>
        </w:numPr>
      </w:pPr>
      <w:r>
        <w:t>Provides curriculum, special education, and school support services to Carroll County districts</w:t>
      </w:r>
    </w:p>
    <w:p w14:paraId="1F6F08C7" w14:textId="4BC23C29" w:rsidR="007D6288" w:rsidRDefault="00E1712D" w:rsidP="00E1712D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0D5537">
          <w:rPr>
            <w:rStyle w:val="Hyperlink"/>
          </w:rPr>
          <w:t>https://www.ecoesc.org/districts</w:t>
        </w:r>
      </w:hyperlink>
    </w:p>
    <w:p w14:paraId="3E71EF99" w14:textId="77777777" w:rsidR="00E1712D" w:rsidRDefault="00E1712D" w:rsidP="00E1712D">
      <w:pPr>
        <w:pStyle w:val="ListParagraph"/>
      </w:pPr>
    </w:p>
    <w:p w14:paraId="01B086DE" w14:textId="77777777" w:rsidR="007D6288" w:rsidRPr="00E1712D" w:rsidRDefault="00E1712D" w:rsidP="00E1712D">
      <w:pPr>
        <w:pStyle w:val="ListParagraph"/>
        <w:numPr>
          <w:ilvl w:val="0"/>
          <w:numId w:val="10"/>
        </w:numPr>
        <w:rPr>
          <w:b/>
          <w:bCs/>
        </w:rPr>
      </w:pPr>
      <w:r w:rsidRPr="00E1712D">
        <w:rPr>
          <w:b/>
          <w:bCs/>
        </w:rPr>
        <w:t xml:space="preserve">High School Equivalency (HSE) / GED / </w:t>
      </w:r>
      <w:proofErr w:type="spellStart"/>
      <w:r w:rsidRPr="00E1712D">
        <w:rPr>
          <w:b/>
          <w:bCs/>
        </w:rPr>
        <w:t>HiSET</w:t>
      </w:r>
      <w:proofErr w:type="spellEnd"/>
      <w:r w:rsidRPr="00E1712D">
        <w:rPr>
          <w:b/>
          <w:bCs/>
        </w:rPr>
        <w:t xml:space="preserve"> Programs</w:t>
      </w:r>
    </w:p>
    <w:p w14:paraId="78C29158" w14:textId="77777777" w:rsidR="00E1712D" w:rsidRDefault="00E1712D" w:rsidP="00E1712D">
      <w:pPr>
        <w:pStyle w:val="ListParagraph"/>
        <w:numPr>
          <w:ilvl w:val="0"/>
          <w:numId w:val="12"/>
        </w:numPr>
      </w:pPr>
      <w:r>
        <w:t>Provides preparation and testing for adults seeking a high school equivalency diploma</w:t>
      </w:r>
    </w:p>
    <w:p w14:paraId="53381DC7" w14:textId="77777777" w:rsidR="00E1712D" w:rsidRDefault="00E1712D" w:rsidP="00E1712D">
      <w:pPr>
        <w:pStyle w:val="ListParagraph"/>
        <w:numPr>
          <w:ilvl w:val="0"/>
          <w:numId w:val="12"/>
        </w:numPr>
      </w:pPr>
      <w:r>
        <w:t>Information and prep center directory available via Ohio Department of Education</w:t>
      </w:r>
    </w:p>
    <w:p w14:paraId="6C32B6E8" w14:textId="4AEF23AA" w:rsidR="007D6288" w:rsidRDefault="00E1712D" w:rsidP="00E1712D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0D5537">
          <w:rPr>
            <w:rStyle w:val="Hyperlink"/>
          </w:rPr>
          <w:t>https://education.ohio.gov/Topics/Other-Resources/Ohio-Options-for-Adult-Diploma/GED/GED-Practice-Centers</w:t>
        </w:r>
      </w:hyperlink>
    </w:p>
    <w:p w14:paraId="478D1B57" w14:textId="77777777" w:rsidR="00E1712D" w:rsidRDefault="00E1712D" w:rsidP="00E1712D">
      <w:pPr>
        <w:pStyle w:val="ListParagraph"/>
      </w:pPr>
    </w:p>
    <w:p w14:paraId="709FCE54" w14:textId="77777777" w:rsidR="007D6288" w:rsidRPr="00E1712D" w:rsidRDefault="00E1712D" w:rsidP="00E1712D">
      <w:pPr>
        <w:pStyle w:val="ListParagraph"/>
        <w:numPr>
          <w:ilvl w:val="0"/>
          <w:numId w:val="10"/>
        </w:numPr>
        <w:rPr>
          <w:b/>
          <w:bCs/>
        </w:rPr>
      </w:pPr>
      <w:r w:rsidRPr="00E1712D">
        <w:rPr>
          <w:b/>
          <w:bCs/>
        </w:rPr>
        <w:t>Carroll County Board of Developmental Disabilities – Educational Supports</w:t>
      </w:r>
    </w:p>
    <w:p w14:paraId="034708C7" w14:textId="77777777" w:rsidR="00E1712D" w:rsidRDefault="00E1712D" w:rsidP="00E1712D">
      <w:pPr>
        <w:pStyle w:val="ListParagraph"/>
        <w:numPr>
          <w:ilvl w:val="0"/>
          <w:numId w:val="12"/>
        </w:numPr>
      </w:pPr>
      <w:r>
        <w:t>Provides therapy (speech, occupational, physical) and assistive technology services</w:t>
      </w:r>
    </w:p>
    <w:p w14:paraId="14B71F81" w14:textId="77777777" w:rsidR="00E1712D" w:rsidRDefault="00E1712D" w:rsidP="00E1712D">
      <w:pPr>
        <w:pStyle w:val="ListParagraph"/>
        <w:numPr>
          <w:ilvl w:val="0"/>
          <w:numId w:val="12"/>
        </w:numPr>
      </w:pPr>
      <w:r>
        <w:t>Supports individuals with developmental needs to access education</w:t>
      </w:r>
    </w:p>
    <w:p w14:paraId="3DBB5A96" w14:textId="74F922C0" w:rsidR="007D6288" w:rsidRDefault="00E1712D" w:rsidP="00E1712D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0D5537">
          <w:rPr>
            <w:rStyle w:val="Hyperlink"/>
          </w:rPr>
          <w:t>https://ohioearlyintervention.org</w:t>
        </w:r>
      </w:hyperlink>
    </w:p>
    <w:p w14:paraId="661077EC" w14:textId="77777777" w:rsidR="00E1712D" w:rsidRDefault="00E1712D" w:rsidP="00E1712D">
      <w:pPr>
        <w:pStyle w:val="ListParagraph"/>
      </w:pPr>
    </w:p>
    <w:p w14:paraId="578EFFE3" w14:textId="77777777" w:rsidR="007D6288" w:rsidRPr="00E1712D" w:rsidRDefault="00E1712D" w:rsidP="00E1712D">
      <w:pPr>
        <w:pStyle w:val="ListParagraph"/>
        <w:numPr>
          <w:ilvl w:val="0"/>
          <w:numId w:val="10"/>
        </w:numPr>
        <w:rPr>
          <w:b/>
          <w:bCs/>
        </w:rPr>
      </w:pPr>
      <w:r w:rsidRPr="00E1712D">
        <w:rPr>
          <w:b/>
          <w:bCs/>
        </w:rPr>
        <w:t>Carrollton Exempted Village Schools District</w:t>
      </w:r>
    </w:p>
    <w:p w14:paraId="066EFFFB" w14:textId="77777777" w:rsidR="00E1712D" w:rsidRDefault="00E1712D" w:rsidP="00E1712D">
      <w:pPr>
        <w:pStyle w:val="ListParagraph"/>
        <w:numPr>
          <w:ilvl w:val="0"/>
          <w:numId w:val="12"/>
        </w:numPr>
      </w:pPr>
      <w:r>
        <w:t>Local PK–12 public school district serving Carroll County students</w:t>
      </w:r>
    </w:p>
    <w:p w14:paraId="23FB87AD" w14:textId="6BB7D4E3" w:rsidR="007D6288" w:rsidRDefault="00E1712D" w:rsidP="00E1712D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Pr="000D5537">
          <w:rPr>
            <w:rStyle w:val="Hyperlink"/>
          </w:rPr>
          <w:t>https://www.carrolltonschools.org/page/administrative-contacts</w:t>
        </w:r>
      </w:hyperlink>
      <w:r>
        <w:t xml:space="preserve"> </w:t>
      </w:r>
    </w:p>
    <w:sectPr w:rsidR="007D628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EC57A84"/>
    <w:multiLevelType w:val="hybridMultilevel"/>
    <w:tmpl w:val="A866E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A139F5"/>
    <w:multiLevelType w:val="hybridMultilevel"/>
    <w:tmpl w:val="5150FA80"/>
    <w:lvl w:ilvl="0" w:tplc="7CD21EDE">
      <w:start w:val="211"/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9703D9"/>
    <w:multiLevelType w:val="hybridMultilevel"/>
    <w:tmpl w:val="7CBCA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539887">
    <w:abstractNumId w:val="8"/>
  </w:num>
  <w:num w:numId="2" w16cid:durableId="606304572">
    <w:abstractNumId w:val="6"/>
  </w:num>
  <w:num w:numId="3" w16cid:durableId="1718577954">
    <w:abstractNumId w:val="5"/>
  </w:num>
  <w:num w:numId="4" w16cid:durableId="523249158">
    <w:abstractNumId w:val="4"/>
  </w:num>
  <w:num w:numId="5" w16cid:durableId="672952889">
    <w:abstractNumId w:val="7"/>
  </w:num>
  <w:num w:numId="6" w16cid:durableId="1845364129">
    <w:abstractNumId w:val="3"/>
  </w:num>
  <w:num w:numId="7" w16cid:durableId="939068157">
    <w:abstractNumId w:val="2"/>
  </w:num>
  <w:num w:numId="8" w16cid:durableId="1782338938">
    <w:abstractNumId w:val="1"/>
  </w:num>
  <w:num w:numId="9" w16cid:durableId="1731924886">
    <w:abstractNumId w:val="0"/>
  </w:num>
  <w:num w:numId="10" w16cid:durableId="691732817">
    <w:abstractNumId w:val="9"/>
  </w:num>
  <w:num w:numId="11" w16cid:durableId="356271857">
    <w:abstractNumId w:val="11"/>
  </w:num>
  <w:num w:numId="12" w16cid:durableId="18945826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95E8A"/>
    <w:rsid w:val="0029639D"/>
    <w:rsid w:val="00326F90"/>
    <w:rsid w:val="00532585"/>
    <w:rsid w:val="007D6288"/>
    <w:rsid w:val="00AA1D8D"/>
    <w:rsid w:val="00AF2177"/>
    <w:rsid w:val="00B47730"/>
    <w:rsid w:val="00CB0664"/>
    <w:rsid w:val="00E1712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D6C3BF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E1712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7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ohio.gov/Topics/Other-Resources/Ohio-Options-for-Adult-Diploma/GED/GED-Practice-Centers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ecoesc.org/districts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buckeyecareercenter.org/page/adult-education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carrolltonschools.org/page/administrative-contact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hioearlyinterventio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1482</Characters>
  <Application>Microsoft Office Word</Application>
  <DocSecurity>0</DocSecurity>
  <Lines>33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2025-10-02T17:52:00Z</cp:lastPrinted>
  <dcterms:created xsi:type="dcterms:W3CDTF">2025-10-02T17:52:00Z</dcterms:created>
  <dcterms:modified xsi:type="dcterms:W3CDTF">2026-01-21T17:08:00Z</dcterms:modified>
  <cp:category/>
</cp:coreProperties>
</file>